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1920" w:firstLineChars="600"/>
        <w:jc w:val="both"/>
        <w:rPr>
          <w:rFonts w:hint="eastAsia" w:ascii="黑体" w:hAnsi="黑体" w:eastAsia="黑体" w:cs="黑体"/>
          <w:sz w:val="32"/>
          <w:szCs w:val="32"/>
          <w:lang w:val="en-US" w:eastAsia="zh-Hans"/>
        </w:rPr>
      </w:pPr>
      <w:r>
        <w:rPr>
          <w:rFonts w:hint="eastAsia" w:ascii="黑体" w:hAnsi="黑体" w:eastAsia="黑体" w:cs="黑体"/>
          <w:sz w:val="32"/>
          <w:szCs w:val="32"/>
          <w:lang w:val="en-US" w:eastAsia="zh-Hans"/>
        </w:rPr>
        <w:t>大班美术活动网络安全宣传画小结</w:t>
      </w:r>
    </w:p>
    <w:p>
      <w:pPr>
        <w:ind w:firstLine="2640" w:firstLineChars="1100"/>
        <w:jc w:val="both"/>
        <w:rPr>
          <w:rFonts w:hint="eastAsia"/>
          <w:lang w:val="en-US" w:eastAsia="zh-Hans"/>
        </w:rPr>
      </w:pPr>
      <w:r>
        <w:rPr>
          <w:rFonts w:hint="eastAsia" w:ascii="楷体" w:hAnsi="楷体" w:eastAsia="楷体" w:cs="楷体"/>
          <w:sz w:val="24"/>
          <w:szCs w:val="24"/>
          <w:lang w:val="en-US" w:eastAsia="zh-Hans"/>
        </w:rPr>
        <w:t>新桥街道中心幼儿园</w:t>
      </w:r>
      <w:r>
        <w:rPr>
          <w:rFonts w:hint="eastAsia" w:ascii="楷体" w:hAnsi="楷体" w:eastAsia="楷体" w:cs="楷体"/>
          <w:sz w:val="24"/>
          <w:szCs w:val="24"/>
          <w:lang w:eastAsia="zh-Hans"/>
        </w:rPr>
        <w:t xml:space="preserve">  </w:t>
      </w:r>
      <w:r>
        <w:rPr>
          <w:rFonts w:hint="eastAsia" w:ascii="楷体" w:hAnsi="楷体" w:eastAsia="楷体" w:cs="楷体"/>
          <w:sz w:val="24"/>
          <w:szCs w:val="24"/>
          <w:lang w:val="en-US" w:eastAsia="zh-Hans"/>
        </w:rPr>
        <w:t>徐晓敏</w:t>
      </w:r>
    </w:p>
    <w:p>
      <w:pPr>
        <w:ind w:firstLine="420" w:firstLineChars="200"/>
        <w:rPr>
          <w:rFonts w:hint="default"/>
          <w:lang w:eastAsia="zh-Hans"/>
        </w:rPr>
      </w:pPr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3065145</wp:posOffset>
            </wp:positionH>
            <wp:positionV relativeFrom="paragraph">
              <wp:posOffset>1375410</wp:posOffset>
            </wp:positionV>
            <wp:extent cx="2411730" cy="1809115"/>
            <wp:effectExtent l="0" t="0" r="77470" b="45085"/>
            <wp:wrapTight wrapText="bothSides">
              <wp:wrapPolygon>
                <wp:start x="0" y="0"/>
                <wp:lineTo x="0" y="21229"/>
                <wp:lineTo x="21384" y="21229"/>
                <wp:lineTo x="21384" y="0"/>
                <wp:lineTo x="0" y="0"/>
              </wp:wrapPolygon>
            </wp:wrapTight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180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Hans"/>
        </w:rPr>
        <w:t>为了加大网络宣传力度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营造浓厚的网络安全环境</w:t>
      </w:r>
      <w:r>
        <w:rPr>
          <w:rFonts w:hint="default"/>
          <w:lang w:eastAsia="zh-Hans"/>
        </w:rPr>
        <w:t>。</w:t>
      </w:r>
      <w:r>
        <w:rPr>
          <w:rFonts w:hint="eastAsia"/>
          <w:lang w:val="en-US" w:eastAsia="zh-Hans"/>
        </w:rPr>
        <w:t>在这次网络安全宣传绘画的活动中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通过谈话活动引出活动内容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让幼儿感受到网络就在我们身边并与我们的生活息息相关</w:t>
      </w:r>
      <w:r>
        <w:rPr>
          <w:rFonts w:hint="default"/>
          <w:lang w:eastAsia="zh-Hans"/>
        </w:rPr>
        <w:t>。</w:t>
      </w:r>
      <w:r>
        <w:rPr>
          <w:rFonts w:hint="eastAsia"/>
          <w:lang w:val="en-US" w:eastAsia="zh-Hans"/>
        </w:rPr>
        <w:t>蒋嘉彦说</w:t>
      </w:r>
      <w:r>
        <w:rPr>
          <w:rFonts w:hint="default"/>
          <w:lang w:eastAsia="zh-Hans"/>
        </w:rPr>
        <w:t>：</w:t>
      </w:r>
      <w:r>
        <w:rPr>
          <w:rFonts w:hint="eastAsia"/>
          <w:lang w:eastAsia="zh-Hans"/>
        </w:rPr>
        <w:t>“</w:t>
      </w:r>
      <w:r>
        <w:rPr>
          <w:rFonts w:hint="eastAsia"/>
          <w:lang w:val="en-US" w:eastAsia="zh-Hans"/>
        </w:rPr>
        <w:t>妈妈会通过网络与家人聊天</w:t>
      </w:r>
      <w:r>
        <w:rPr>
          <w:rFonts w:hint="default"/>
          <w:lang w:eastAsia="zh-Hans"/>
        </w:rPr>
        <w:t>。</w:t>
      </w:r>
      <w:r>
        <w:rPr>
          <w:rFonts w:hint="eastAsia"/>
          <w:lang w:eastAsia="zh-Hans"/>
        </w:rPr>
        <w:t>”</w:t>
      </w:r>
      <w:r>
        <w:rPr>
          <w:rFonts w:hint="eastAsia"/>
          <w:lang w:val="en-US" w:eastAsia="zh-Hans"/>
        </w:rPr>
        <w:t>江宇宸说</w:t>
      </w:r>
      <w:r>
        <w:rPr>
          <w:rFonts w:hint="default"/>
          <w:lang w:eastAsia="zh-Hans"/>
        </w:rPr>
        <w:t>：</w:t>
      </w:r>
      <w:r>
        <w:rPr>
          <w:rFonts w:hint="eastAsia"/>
          <w:lang w:eastAsia="zh-Hans"/>
        </w:rPr>
        <w:t>“</w:t>
      </w:r>
      <w:r>
        <w:rPr>
          <w:rFonts w:hint="eastAsia"/>
          <w:lang w:val="en-US" w:eastAsia="zh-Hans"/>
        </w:rPr>
        <w:t>奶奶会在网上买东西</w:t>
      </w:r>
      <w:r>
        <w:rPr>
          <w:rFonts w:hint="default"/>
          <w:lang w:eastAsia="zh-Hans"/>
        </w:rPr>
        <w:t>。</w:t>
      </w:r>
      <w:r>
        <w:rPr>
          <w:rFonts w:hint="eastAsia"/>
          <w:lang w:eastAsia="zh-Hans"/>
        </w:rPr>
        <w:t>”</w:t>
      </w:r>
      <w:r>
        <w:rPr>
          <w:rFonts w:hint="eastAsia"/>
          <w:lang w:val="en-US" w:eastAsia="zh-Hans"/>
        </w:rPr>
        <w:t>郭佳成说</w:t>
      </w:r>
      <w:r>
        <w:rPr>
          <w:rFonts w:hint="default"/>
          <w:lang w:eastAsia="zh-Hans"/>
        </w:rPr>
        <w:t>：</w:t>
      </w:r>
      <w:r>
        <w:rPr>
          <w:rFonts w:hint="eastAsia"/>
          <w:lang w:eastAsia="zh-Hans"/>
        </w:rPr>
        <w:t>“</w:t>
      </w:r>
      <w:r>
        <w:rPr>
          <w:rFonts w:hint="eastAsia"/>
          <w:lang w:val="en-US" w:eastAsia="zh-Hans"/>
        </w:rPr>
        <w:t>网上可以看好看的动画片</w:t>
      </w:r>
      <w:r>
        <w:rPr>
          <w:rFonts w:hint="default"/>
          <w:lang w:eastAsia="zh-Hans"/>
        </w:rPr>
        <w:t>。</w:t>
      </w:r>
      <w:r>
        <w:rPr>
          <w:rFonts w:hint="eastAsia"/>
          <w:lang w:eastAsia="zh-Hans"/>
        </w:rPr>
        <w:t>”</w:t>
      </w:r>
      <w:r>
        <w:rPr>
          <w:rFonts w:hint="eastAsia"/>
          <w:lang w:val="en-US" w:eastAsia="zh-Hans"/>
        </w:rPr>
        <w:t>孩子们纷纷说出了网络的用处以及给人们带来的方便</w:t>
      </w:r>
      <w:r>
        <w:rPr>
          <w:rFonts w:hint="default"/>
          <w:lang w:eastAsia="zh-Hans"/>
        </w:rPr>
        <w:t>。</w:t>
      </w:r>
      <w:r>
        <w:rPr>
          <w:rFonts w:hint="eastAsia"/>
          <w:lang w:val="en-US" w:eastAsia="zh-Hans"/>
        </w:rPr>
        <w:t>在活动的第二个环节中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通过一个诈骗故事的分享</w:t>
      </w:r>
      <w:r>
        <w:rPr>
          <w:rFonts w:hint="default"/>
          <w:lang w:eastAsia="zh-Hans"/>
        </w:rPr>
        <w:t>。</w:t>
      </w:r>
      <w:r>
        <w:rPr>
          <w:rFonts w:hint="eastAsia"/>
          <w:lang w:val="en-US" w:eastAsia="zh-Hans"/>
        </w:rPr>
        <w:t>幼儿在听故事时候非常仔细认真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当听到故事里的人在网络上被人把钱骗走的时候</w:t>
      </w:r>
      <w:r>
        <w:rPr>
          <w:rFonts w:hint="default"/>
          <w:lang w:eastAsia="zh-Hans"/>
        </w:rPr>
        <w:t>。</w:t>
      </w:r>
      <w:r>
        <w:rPr>
          <w:rFonts w:hint="eastAsia"/>
          <w:lang w:val="en-US" w:eastAsia="zh-Hans"/>
        </w:rPr>
        <w:t>小朋友当时的心情十分焦急</w:t>
      </w:r>
      <w:r>
        <w:rPr>
          <w:rFonts w:hint="default"/>
          <w:lang w:eastAsia="zh-Hans"/>
        </w:rPr>
        <w:t>。</w:t>
      </w:r>
      <w:r>
        <w:rPr>
          <w:rFonts w:hint="eastAsia"/>
          <w:lang w:val="en-US" w:eastAsia="zh-Hans"/>
        </w:rPr>
        <w:t>万杨希说</w:t>
      </w:r>
      <w:r>
        <w:rPr>
          <w:rFonts w:hint="default"/>
          <w:lang w:eastAsia="zh-Hans"/>
        </w:rPr>
        <w:t>：</w:t>
      </w:r>
      <w:r>
        <w:rPr>
          <w:rFonts w:hint="eastAsia"/>
          <w:lang w:eastAsia="zh-Hans"/>
        </w:rPr>
        <w:t>“</w:t>
      </w:r>
      <w:r>
        <w:rPr>
          <w:rFonts w:hint="eastAsia"/>
          <w:lang w:val="en-US" w:eastAsia="zh-Hans"/>
        </w:rPr>
        <w:t>赶快打</w:t>
      </w:r>
      <w:r>
        <w:rPr>
          <w:rFonts w:hint="default"/>
          <w:lang w:eastAsia="zh-Hans"/>
        </w:rPr>
        <w:t>110</w:t>
      </w:r>
      <w:r>
        <w:rPr>
          <w:rFonts w:hint="eastAsia"/>
          <w:lang w:val="en-US" w:eastAsia="zh-Hans"/>
        </w:rPr>
        <w:t>报警</w:t>
      </w:r>
      <w:r>
        <w:rPr>
          <w:rFonts w:hint="default"/>
          <w:lang w:eastAsia="zh-Hans"/>
        </w:rPr>
        <w:t>。</w:t>
      </w:r>
      <w:r>
        <w:rPr>
          <w:rFonts w:hint="eastAsia"/>
          <w:lang w:eastAsia="zh-Hans"/>
        </w:rPr>
        <w:t>”</w:t>
      </w:r>
      <w:r>
        <w:rPr>
          <w:rFonts w:hint="eastAsia"/>
          <w:lang w:val="en-US" w:eastAsia="zh-Hans"/>
        </w:rPr>
        <w:t>吴韵婷</w:t>
      </w:r>
      <w:r>
        <w:rPr>
          <w:rFonts w:hint="default"/>
          <w:lang w:eastAsia="zh-Hans"/>
        </w:rPr>
        <w:t>、</w:t>
      </w:r>
      <w:r>
        <w:rPr>
          <w:rFonts w:hint="eastAsia"/>
          <w:lang w:val="en-US" w:eastAsia="zh-Hans"/>
        </w:rPr>
        <w:t>吴书婷</w:t>
      </w:r>
      <w:r>
        <w:rPr>
          <w:rFonts w:hint="default"/>
          <w:lang w:eastAsia="zh-Hans"/>
        </w:rPr>
        <w:t>、</w:t>
      </w:r>
      <w:r>
        <w:rPr>
          <w:rFonts w:hint="eastAsia"/>
          <w:lang w:val="en-US" w:eastAsia="zh-Hans"/>
        </w:rPr>
        <w:t>陈心言还说出了今后如何避免被骗的方法</w:t>
      </w:r>
      <w:r>
        <w:rPr>
          <w:rFonts w:hint="default"/>
          <w:lang w:eastAsia="zh-Hans"/>
        </w:rPr>
        <w:t xml:space="preserve">。        </w:t>
      </w:r>
    </w:p>
    <w:p>
      <w:pPr>
        <w:ind w:firstLine="2940" w:firstLineChars="1400"/>
      </w:pPr>
      <w: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565150</wp:posOffset>
            </wp:positionH>
            <wp:positionV relativeFrom="paragraph">
              <wp:posOffset>20320</wp:posOffset>
            </wp:positionV>
            <wp:extent cx="2411730" cy="1809115"/>
            <wp:effectExtent l="0" t="0" r="1270" b="0"/>
            <wp:wrapTight wrapText="bothSides">
              <wp:wrapPolygon>
                <wp:start x="0" y="0"/>
                <wp:lineTo x="0" y="21229"/>
                <wp:lineTo x="21384" y="21229"/>
                <wp:lineTo x="21384" y="0"/>
                <wp:lineTo x="0" y="0"/>
              </wp:wrapPolygon>
            </wp:wrapTight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180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firstLine="2940" w:firstLineChars="1400"/>
        <w:rPr>
          <w:rFonts w:hint="default"/>
          <w:lang w:val="en-US" w:eastAsia="zh-Hans"/>
        </w:rPr>
      </w:pPr>
    </w:p>
    <w:p>
      <w:pPr>
        <w:ind w:firstLine="2940" w:firstLineChars="1400"/>
        <w:rPr>
          <w:rFonts w:hint="default"/>
          <w:lang w:val="en-US" w:eastAsia="zh-Hans"/>
        </w:rPr>
      </w:pPr>
    </w:p>
    <w:p>
      <w:pPr>
        <w:ind w:firstLine="2940" w:firstLineChars="1400"/>
        <w:rPr>
          <w:rFonts w:hint="default"/>
          <w:lang w:val="en-US" w:eastAsia="zh-Hans"/>
        </w:rPr>
      </w:pPr>
    </w:p>
    <w:p>
      <w:pPr>
        <w:ind w:firstLine="2940" w:firstLineChars="1400"/>
        <w:rPr>
          <w:rFonts w:hint="default"/>
          <w:lang w:val="en-US" w:eastAsia="zh-Hans"/>
        </w:rPr>
      </w:pPr>
    </w:p>
    <w:p>
      <w:pPr>
        <w:ind w:firstLine="2940" w:firstLineChars="1400"/>
        <w:rPr>
          <w:rFonts w:hint="default"/>
          <w:lang w:val="en-US" w:eastAsia="zh-Hans"/>
        </w:rPr>
      </w:pPr>
    </w:p>
    <w:p>
      <w:pPr>
        <w:ind w:firstLine="2940" w:firstLineChars="1400"/>
        <w:rPr>
          <w:rFonts w:hint="default"/>
          <w:lang w:val="en-US" w:eastAsia="zh-Hans"/>
        </w:rPr>
      </w:pPr>
    </w:p>
    <w:p>
      <w:pPr>
        <w:ind w:firstLine="2940" w:firstLineChars="1400"/>
        <w:rPr>
          <w:rFonts w:hint="default"/>
          <w:lang w:val="en-US" w:eastAsia="zh-Hans"/>
        </w:rPr>
      </w:pPr>
    </w:p>
    <w:p>
      <w:pPr>
        <w:ind w:firstLine="2940" w:firstLineChars="1400"/>
        <w:rPr>
          <w:rFonts w:hint="default"/>
          <w:lang w:val="en-US" w:eastAsia="zh-Hans"/>
        </w:rPr>
      </w:pPr>
    </w:p>
    <w:p>
      <w:pPr>
        <w:ind w:firstLine="2940" w:firstLineChars="1400"/>
        <w:rPr>
          <w:rFonts w:hint="default"/>
          <w:lang w:val="en-US" w:eastAsia="zh-Hans"/>
        </w:rPr>
      </w:pPr>
      <w: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590550</wp:posOffset>
            </wp:positionH>
            <wp:positionV relativeFrom="paragraph">
              <wp:posOffset>146685</wp:posOffset>
            </wp:positionV>
            <wp:extent cx="2411730" cy="1809115"/>
            <wp:effectExtent l="0" t="0" r="77470" b="45085"/>
            <wp:wrapTight wrapText="bothSides">
              <wp:wrapPolygon>
                <wp:start x="0" y="0"/>
                <wp:lineTo x="0" y="21229"/>
                <wp:lineTo x="21384" y="21229"/>
                <wp:lineTo x="21384" y="0"/>
                <wp:lineTo x="0" y="0"/>
              </wp:wrapPolygon>
            </wp:wrapTight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180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3089910</wp:posOffset>
            </wp:positionH>
            <wp:positionV relativeFrom="paragraph">
              <wp:posOffset>170815</wp:posOffset>
            </wp:positionV>
            <wp:extent cx="2411730" cy="1809115"/>
            <wp:effectExtent l="0" t="0" r="77470" b="45085"/>
            <wp:wrapTight wrapText="bothSides">
              <wp:wrapPolygon>
                <wp:start x="0" y="0"/>
                <wp:lineTo x="0" y="21229"/>
                <wp:lineTo x="21384" y="21229"/>
                <wp:lineTo x="21384" y="0"/>
                <wp:lineTo x="0" y="0"/>
              </wp:wrapPolygon>
            </wp:wrapTight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180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firstLine="2940" w:firstLineChars="1400"/>
        <w:rPr>
          <w:rFonts w:hint="default"/>
          <w:lang w:val="en-US" w:eastAsia="zh-Hans"/>
        </w:rPr>
      </w:pPr>
    </w:p>
    <w:p>
      <w:pPr>
        <w:ind w:firstLine="2940" w:firstLineChars="1400"/>
        <w:rPr>
          <w:rFonts w:hint="default"/>
          <w:lang w:val="en-US" w:eastAsia="zh-Hans"/>
        </w:rPr>
      </w:pPr>
    </w:p>
    <w:p>
      <w:pPr>
        <w:ind w:firstLine="2940" w:firstLineChars="1400"/>
        <w:rPr>
          <w:rFonts w:hint="default"/>
          <w:lang w:val="en-US" w:eastAsia="zh-Hans"/>
        </w:rPr>
      </w:pPr>
    </w:p>
    <w:p>
      <w:pPr>
        <w:ind w:firstLine="2940" w:firstLineChars="1400"/>
        <w:rPr>
          <w:rFonts w:hint="default"/>
          <w:lang w:val="en-US" w:eastAsia="zh-Hans"/>
        </w:rPr>
      </w:pPr>
    </w:p>
    <w:p>
      <w:pPr>
        <w:ind w:firstLine="2940" w:firstLineChars="1400"/>
        <w:rPr>
          <w:rFonts w:hint="default"/>
          <w:lang w:val="en-US" w:eastAsia="zh-Hans"/>
        </w:rPr>
      </w:pPr>
    </w:p>
    <w:p>
      <w:pPr>
        <w:ind w:firstLine="2940" w:firstLineChars="1400"/>
        <w:rPr>
          <w:rFonts w:hint="default"/>
          <w:lang w:val="en-US" w:eastAsia="zh-Hans"/>
        </w:rPr>
      </w:pPr>
    </w:p>
    <w:p>
      <w:pPr>
        <w:ind w:firstLine="2940" w:firstLineChars="1400"/>
        <w:rPr>
          <w:rFonts w:hint="default"/>
          <w:lang w:val="en-US" w:eastAsia="zh-Hans"/>
        </w:rPr>
      </w:pPr>
    </w:p>
    <w:p>
      <w:pPr>
        <w:ind w:firstLine="2940" w:firstLineChars="1400"/>
        <w:rPr>
          <w:rFonts w:hint="default"/>
          <w:lang w:val="en-US" w:eastAsia="zh-Hans"/>
        </w:rPr>
      </w:pPr>
    </w:p>
    <w:p>
      <w:pPr>
        <w:rPr>
          <w:rFonts w:hint="default"/>
          <w:lang w:val="en-US" w:eastAsia="zh-Hans"/>
        </w:rPr>
      </w:pPr>
    </w:p>
    <w:p>
      <w:pPr>
        <w:ind w:firstLine="420" w:firstLineChars="200"/>
        <w:rPr>
          <w:rFonts w:hint="default"/>
          <w:lang w:eastAsia="zh-Hans"/>
        </w:rPr>
      </w:pPr>
      <w:r>
        <w:rPr>
          <w:rFonts w:hint="eastAsia"/>
          <w:lang w:val="en-US" w:eastAsia="zh-Hans"/>
        </w:rPr>
        <w:t>通过故事的分享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孩子们知道了网络安全的重要性</w:t>
      </w:r>
      <w:r>
        <w:rPr>
          <w:rFonts w:hint="default"/>
          <w:lang w:eastAsia="zh-Hans"/>
        </w:rPr>
        <w:t>。</w:t>
      </w:r>
      <w:r>
        <w:rPr>
          <w:rFonts w:hint="eastAsia"/>
          <w:lang w:val="en-US" w:eastAsia="zh-Hans"/>
        </w:rPr>
        <w:t>并选择用绘画的形式来表达出来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宣传网络安全的重要性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通过绘画的形式告诉身边更多的人需要注意网络诈骗</w:t>
      </w:r>
      <w:r>
        <w:rPr>
          <w:rFonts w:hint="default"/>
          <w:lang w:eastAsia="zh-Hans"/>
        </w:rPr>
        <w:t>。</w:t>
      </w:r>
    </w:p>
    <w:p>
      <w:pPr>
        <w:ind w:firstLine="2940" w:firstLineChars="1400"/>
        <w:rPr>
          <w:rFonts w:hint="default"/>
        </w:rPr>
      </w:pPr>
      <w: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564515</wp:posOffset>
            </wp:positionH>
            <wp:positionV relativeFrom="paragraph">
              <wp:posOffset>146050</wp:posOffset>
            </wp:positionV>
            <wp:extent cx="2387600" cy="1791335"/>
            <wp:effectExtent l="0" t="0" r="0" b="12065"/>
            <wp:wrapTight wrapText="bothSides">
              <wp:wrapPolygon>
                <wp:start x="0" y="0"/>
                <wp:lineTo x="0" y="21439"/>
                <wp:lineTo x="21370" y="21439"/>
                <wp:lineTo x="21370" y="0"/>
                <wp:lineTo x="0" y="0"/>
              </wp:wrapPolygon>
            </wp:wrapTight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87600" cy="179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3137535</wp:posOffset>
            </wp:positionH>
            <wp:positionV relativeFrom="paragraph">
              <wp:posOffset>151765</wp:posOffset>
            </wp:positionV>
            <wp:extent cx="2400300" cy="1800225"/>
            <wp:effectExtent l="0" t="0" r="12700" b="3175"/>
            <wp:wrapTight wrapText="bothSides">
              <wp:wrapPolygon>
                <wp:start x="0" y="0"/>
                <wp:lineTo x="0" y="21333"/>
                <wp:lineTo x="21486" y="21333"/>
                <wp:lineTo x="21486" y="0"/>
                <wp:lineTo x="0" y="0"/>
              </wp:wrapPolygon>
            </wp:wrapTight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/>
        </w:rPr>
        <w:t xml:space="preserve">   </w:t>
      </w:r>
    </w:p>
    <w:p>
      <w:pPr>
        <w:tabs>
          <w:tab w:val="left" w:pos="6408"/>
        </w:tabs>
        <w:bidi w:val="0"/>
        <w:jc w:val="left"/>
        <w:rPr>
          <w:rFonts w:hint="default" w:asciiTheme="minorHAnsi" w:hAnsiTheme="minorHAnsi" w:eastAsiaTheme="minorEastAsia" w:cstheme="minorBidi"/>
          <w:kern w:val="2"/>
          <w:sz w:val="21"/>
          <w:szCs w:val="24"/>
          <w:lang w:eastAsia="zh-Hans" w:bidi="ar-SA"/>
        </w:rPr>
      </w:pPr>
    </w:p>
    <w:p>
      <w:pPr>
        <w:tabs>
          <w:tab w:val="left" w:pos="6408"/>
        </w:tabs>
        <w:bidi w:val="0"/>
        <w:jc w:val="left"/>
        <w:rPr>
          <w:rFonts w:hint="default" w:asciiTheme="minorHAnsi" w:hAnsiTheme="minorHAnsi" w:eastAsiaTheme="minorEastAsia" w:cstheme="minorBidi"/>
          <w:kern w:val="2"/>
          <w:sz w:val="21"/>
          <w:szCs w:val="24"/>
          <w:lang w:eastAsia="zh-Hans" w:bidi="ar-SA"/>
        </w:rPr>
      </w:pPr>
    </w:p>
    <w:p>
      <w:pPr>
        <w:tabs>
          <w:tab w:val="left" w:pos="6408"/>
        </w:tabs>
        <w:bidi w:val="0"/>
        <w:jc w:val="left"/>
        <w:rPr>
          <w:rFonts w:hint="default" w:asciiTheme="minorHAnsi" w:hAnsiTheme="minorHAnsi" w:eastAsiaTheme="minorEastAsia" w:cstheme="minorBidi"/>
          <w:kern w:val="2"/>
          <w:sz w:val="21"/>
          <w:szCs w:val="24"/>
          <w:lang w:eastAsia="zh-Hans" w:bidi="ar-SA"/>
        </w:rPr>
      </w:pPr>
    </w:p>
    <w:p>
      <w:pPr>
        <w:tabs>
          <w:tab w:val="left" w:pos="6408"/>
        </w:tabs>
        <w:bidi w:val="0"/>
        <w:jc w:val="left"/>
        <w:rPr>
          <w:rFonts w:hint="default" w:asciiTheme="minorHAnsi" w:hAnsiTheme="minorHAnsi" w:eastAsiaTheme="minorEastAsia" w:cstheme="minorBidi"/>
          <w:kern w:val="2"/>
          <w:sz w:val="21"/>
          <w:szCs w:val="24"/>
          <w:lang w:eastAsia="zh-Hans" w:bidi="ar-SA"/>
        </w:rPr>
      </w:pPr>
    </w:p>
    <w:p>
      <w:pPr>
        <w:tabs>
          <w:tab w:val="left" w:pos="6408"/>
        </w:tabs>
        <w:bidi w:val="0"/>
        <w:jc w:val="left"/>
        <w:rPr>
          <w:rFonts w:hint="default" w:asciiTheme="minorHAnsi" w:hAnsiTheme="minorHAnsi" w:eastAsiaTheme="minorEastAsia" w:cstheme="minorBidi"/>
          <w:kern w:val="2"/>
          <w:sz w:val="21"/>
          <w:szCs w:val="24"/>
          <w:lang w:eastAsia="zh-Hans" w:bidi="ar-SA"/>
        </w:rPr>
      </w:pPr>
    </w:p>
    <w:p>
      <w:pPr>
        <w:tabs>
          <w:tab w:val="left" w:pos="6408"/>
        </w:tabs>
        <w:bidi w:val="0"/>
        <w:jc w:val="left"/>
        <w:rPr>
          <w:rFonts w:hint="default" w:asciiTheme="minorHAnsi" w:hAnsiTheme="minorHAnsi" w:eastAsiaTheme="minorEastAsia" w:cstheme="minorBidi"/>
          <w:kern w:val="2"/>
          <w:sz w:val="21"/>
          <w:szCs w:val="24"/>
          <w:lang w:eastAsia="zh-Hans" w:bidi="ar-SA"/>
        </w:rPr>
      </w:pPr>
    </w:p>
    <w:p>
      <w:pPr>
        <w:tabs>
          <w:tab w:val="left" w:pos="6408"/>
        </w:tabs>
        <w:bidi w:val="0"/>
        <w:jc w:val="left"/>
        <w:rPr>
          <w:rFonts w:hint="default" w:asciiTheme="minorHAnsi" w:hAnsiTheme="minorHAnsi" w:eastAsiaTheme="minorEastAsia" w:cstheme="minorBidi"/>
          <w:kern w:val="2"/>
          <w:sz w:val="21"/>
          <w:szCs w:val="24"/>
          <w:lang w:eastAsia="zh-Hans" w:bidi="ar-SA"/>
        </w:rPr>
      </w:pPr>
    </w:p>
    <w:p>
      <w:pPr>
        <w:tabs>
          <w:tab w:val="left" w:pos="6408"/>
        </w:tabs>
        <w:bidi w:val="0"/>
        <w:jc w:val="left"/>
        <w:rPr>
          <w:rFonts w:hint="default" w:asciiTheme="minorHAnsi" w:hAnsiTheme="minorHAnsi" w:eastAsiaTheme="minorEastAsia" w:cstheme="minorBidi"/>
          <w:kern w:val="2"/>
          <w:sz w:val="21"/>
          <w:szCs w:val="24"/>
          <w:lang w:eastAsia="zh-Hans" w:bidi="ar-SA"/>
        </w:rPr>
      </w:pPr>
    </w:p>
    <w:p>
      <w:pPr>
        <w:tabs>
          <w:tab w:val="left" w:pos="6408"/>
        </w:tabs>
        <w:bidi w:val="0"/>
        <w:jc w:val="left"/>
        <w:rPr>
          <w:rFonts w:hint="default" w:asciiTheme="minorHAnsi" w:hAnsiTheme="minorHAnsi" w:eastAsiaTheme="minorEastAsia" w:cstheme="minorBidi"/>
          <w:kern w:val="2"/>
          <w:sz w:val="21"/>
          <w:szCs w:val="24"/>
          <w:lang w:eastAsia="zh-Hans" w:bidi="ar-SA"/>
        </w:rPr>
      </w:pPr>
      <w:bookmarkStart w:id="0" w:name="_GoBack"/>
      <w:bookmarkEnd w:id="0"/>
    </w:p>
    <w:p>
      <w:pPr>
        <w:tabs>
          <w:tab w:val="left" w:pos="6408"/>
        </w:tabs>
        <w:bidi w:val="0"/>
        <w:ind w:firstLine="420" w:firstLineChars="200"/>
        <w:jc w:val="left"/>
        <w:rPr>
          <w:rFonts w:hint="default" w:asciiTheme="minorHAnsi" w:hAnsiTheme="minorHAnsi" w:eastAsiaTheme="minorEastAsia" w:cstheme="minorBidi"/>
          <w:kern w:val="2"/>
          <w:sz w:val="21"/>
          <w:szCs w:val="24"/>
          <w:lang w:eastAsia="zh-Hans" w:bidi="ar-SA"/>
        </w:rPr>
      </w:pPr>
      <w:r>
        <w:rPr>
          <w:rFonts w:hint="eastAsia" w:cstheme="minorBidi"/>
          <w:kern w:val="2"/>
          <w:sz w:val="21"/>
          <w:szCs w:val="24"/>
          <w:lang w:val="en-US" w:eastAsia="zh-Hans" w:bidi="ar-SA"/>
        </w:rPr>
        <w:t>今天活动中</w:t>
      </w:r>
      <w:r>
        <w:rPr>
          <w:rFonts w:hint="default" w:cstheme="minorBidi"/>
          <w:kern w:val="2"/>
          <w:sz w:val="21"/>
          <w:szCs w:val="24"/>
          <w:lang w:eastAsia="zh-Hans" w:bidi="ar-SA"/>
        </w:rPr>
        <w:t>，</w:t>
      </w:r>
      <w:r>
        <w:rPr>
          <w:rFonts w:hint="eastAsia" w:cstheme="minorBidi"/>
          <w:kern w:val="2"/>
          <w:sz w:val="21"/>
          <w:szCs w:val="24"/>
          <w:lang w:val="en-US" w:eastAsia="zh-Hans" w:bidi="ar-SA"/>
        </w:rPr>
        <w:t>孩子们整个活动的氛围都是较为活跃的</w:t>
      </w:r>
      <w:r>
        <w:rPr>
          <w:rFonts w:hint="default" w:cstheme="minorBidi"/>
          <w:kern w:val="2"/>
          <w:sz w:val="21"/>
          <w:szCs w:val="24"/>
          <w:lang w:eastAsia="zh-Hans" w:bidi="ar-SA"/>
        </w:rPr>
        <w:t>，</w:t>
      </w:r>
      <w:r>
        <w:rPr>
          <w:rFonts w:hint="eastAsia" w:cstheme="minorBidi"/>
          <w:kern w:val="2"/>
          <w:sz w:val="21"/>
          <w:szCs w:val="24"/>
          <w:lang w:val="en-US" w:eastAsia="zh-Hans" w:bidi="ar-SA"/>
        </w:rPr>
        <w:t>孩子们乐意分享自己的想法</w:t>
      </w:r>
      <w:r>
        <w:rPr>
          <w:rFonts w:hint="default" w:cstheme="minorBidi"/>
          <w:kern w:val="2"/>
          <w:sz w:val="21"/>
          <w:szCs w:val="24"/>
          <w:lang w:eastAsia="zh-Hans" w:bidi="ar-SA"/>
        </w:rPr>
        <w:t>。</w:t>
      </w:r>
      <w:r>
        <w:rPr>
          <w:rFonts w:hint="eastAsia" w:cstheme="minorBidi"/>
          <w:kern w:val="2"/>
          <w:sz w:val="21"/>
          <w:szCs w:val="24"/>
          <w:lang w:val="en-US" w:eastAsia="zh-Hans" w:bidi="ar-SA"/>
        </w:rPr>
        <w:t>能够知道网络诈骗给人们带来的烦恼</w:t>
      </w:r>
      <w:r>
        <w:rPr>
          <w:rFonts w:hint="default" w:cstheme="minorBidi"/>
          <w:kern w:val="2"/>
          <w:sz w:val="21"/>
          <w:szCs w:val="24"/>
          <w:lang w:eastAsia="zh-Hans" w:bidi="ar-SA"/>
        </w:rPr>
        <w:t>。</w:t>
      </w:r>
      <w:r>
        <w:rPr>
          <w:rFonts w:hint="eastAsia" w:cstheme="minorBidi"/>
          <w:kern w:val="2"/>
          <w:sz w:val="21"/>
          <w:szCs w:val="24"/>
          <w:lang w:val="en-US" w:eastAsia="zh-Hans" w:bidi="ar-SA"/>
        </w:rPr>
        <w:t>唯有不足的是在如何维护网络安全的方式方法上还需要再多普及</w:t>
      </w:r>
      <w:r>
        <w:rPr>
          <w:rFonts w:hint="default" w:cstheme="minorBidi"/>
          <w:kern w:val="2"/>
          <w:sz w:val="21"/>
          <w:szCs w:val="24"/>
          <w:lang w:eastAsia="zh-Hans" w:bidi="ar-SA"/>
        </w:rPr>
        <w:t>，</w:t>
      </w:r>
      <w:r>
        <w:rPr>
          <w:rFonts w:hint="eastAsia" w:cstheme="minorBidi"/>
          <w:kern w:val="2"/>
          <w:sz w:val="21"/>
          <w:szCs w:val="24"/>
          <w:lang w:val="en-US" w:eastAsia="zh-Hans" w:bidi="ar-SA"/>
        </w:rPr>
        <w:t>我们可以借助社会各种资源</w:t>
      </w:r>
      <w:r>
        <w:rPr>
          <w:rFonts w:hint="default" w:cstheme="minorBidi"/>
          <w:kern w:val="2"/>
          <w:sz w:val="21"/>
          <w:szCs w:val="24"/>
          <w:lang w:eastAsia="zh-Hans" w:bidi="ar-SA"/>
        </w:rPr>
        <w:t>：</w:t>
      </w:r>
      <w:r>
        <w:rPr>
          <w:rFonts w:hint="eastAsia" w:cstheme="minorBidi"/>
          <w:kern w:val="2"/>
          <w:sz w:val="21"/>
          <w:szCs w:val="24"/>
          <w:lang w:val="en-US" w:eastAsia="zh-Hans" w:bidi="ar-SA"/>
        </w:rPr>
        <w:t>例如网络平台宣传</w:t>
      </w:r>
      <w:r>
        <w:rPr>
          <w:rFonts w:hint="default" w:cstheme="minorBidi"/>
          <w:kern w:val="2"/>
          <w:sz w:val="21"/>
          <w:szCs w:val="24"/>
          <w:lang w:eastAsia="zh-Hans" w:bidi="ar-SA"/>
        </w:rPr>
        <w:t>、</w:t>
      </w:r>
      <w:r>
        <w:rPr>
          <w:rFonts w:hint="eastAsia" w:cstheme="minorBidi"/>
          <w:kern w:val="2"/>
          <w:sz w:val="21"/>
          <w:szCs w:val="24"/>
          <w:lang w:val="en-US" w:eastAsia="zh-Hans" w:bidi="ar-SA"/>
        </w:rPr>
        <w:t>一些网络安全故事</w:t>
      </w:r>
      <w:r>
        <w:rPr>
          <w:rFonts w:hint="default" w:cstheme="minorBidi"/>
          <w:kern w:val="2"/>
          <w:sz w:val="21"/>
          <w:szCs w:val="24"/>
          <w:lang w:eastAsia="zh-Hans" w:bidi="ar-SA"/>
        </w:rPr>
        <w:t>、</w:t>
      </w:r>
      <w:r>
        <w:rPr>
          <w:rFonts w:hint="eastAsia" w:cstheme="minorBidi"/>
          <w:kern w:val="2"/>
          <w:sz w:val="21"/>
          <w:szCs w:val="24"/>
          <w:lang w:val="en-US" w:eastAsia="zh-Hans" w:bidi="ar-SA"/>
        </w:rPr>
        <w:t>请专业的人来做讲座</w:t>
      </w:r>
      <w:r>
        <w:rPr>
          <w:rFonts w:hint="default" w:cstheme="minorBidi"/>
          <w:kern w:val="2"/>
          <w:sz w:val="21"/>
          <w:szCs w:val="24"/>
          <w:lang w:eastAsia="zh-Hans" w:bidi="ar-SA"/>
        </w:rPr>
        <w:t>。</w:t>
      </w:r>
      <w:r>
        <w:rPr>
          <w:rFonts w:hint="eastAsia" w:cstheme="minorBidi"/>
          <w:kern w:val="2"/>
          <w:sz w:val="21"/>
          <w:szCs w:val="24"/>
          <w:lang w:val="en-US" w:eastAsia="zh-Hans" w:bidi="ar-SA"/>
        </w:rPr>
        <w:t>时代在发展</w:t>
      </w:r>
      <w:r>
        <w:rPr>
          <w:rFonts w:hint="default" w:cstheme="minorBidi"/>
          <w:kern w:val="2"/>
          <w:sz w:val="21"/>
          <w:szCs w:val="24"/>
          <w:lang w:eastAsia="zh-Hans" w:bidi="ar-SA"/>
        </w:rPr>
        <w:t>，</w:t>
      </w:r>
      <w:r>
        <w:rPr>
          <w:rFonts w:hint="eastAsia" w:cstheme="minorBidi"/>
          <w:kern w:val="2"/>
          <w:sz w:val="21"/>
          <w:szCs w:val="24"/>
          <w:lang w:val="en-US" w:eastAsia="zh-Hans" w:bidi="ar-SA"/>
        </w:rPr>
        <w:t>诈骗的手段也在不断变化</w:t>
      </w:r>
      <w:r>
        <w:rPr>
          <w:rFonts w:hint="default" w:cstheme="minorBidi"/>
          <w:kern w:val="2"/>
          <w:sz w:val="21"/>
          <w:szCs w:val="24"/>
          <w:lang w:eastAsia="zh-Hans" w:bidi="ar-SA"/>
        </w:rPr>
        <w:t>，</w:t>
      </w:r>
      <w:r>
        <w:rPr>
          <w:rFonts w:hint="eastAsia" w:cstheme="minorBidi"/>
          <w:kern w:val="2"/>
          <w:sz w:val="21"/>
          <w:szCs w:val="24"/>
          <w:lang w:val="en-US" w:eastAsia="zh-Hans" w:bidi="ar-SA"/>
        </w:rPr>
        <w:t>我们在运用网络的时候时刻注意安全</w:t>
      </w:r>
      <w:r>
        <w:rPr>
          <w:rFonts w:hint="default" w:cstheme="minorBidi"/>
          <w:kern w:val="2"/>
          <w:sz w:val="21"/>
          <w:szCs w:val="24"/>
          <w:lang w:eastAsia="zh-Hans" w:bidi="ar-SA"/>
        </w:rPr>
        <w:t>。</w:t>
      </w:r>
    </w:p>
    <w:sectPr>
      <w:pgSz w:w="11906" w:h="16838"/>
      <w:pgMar w:top="1417" w:right="1304" w:bottom="1247" w:left="130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01"/>
    <w:family w:val="swiss"/>
    <w:pitch w:val="default"/>
    <w:sig w:usb0="00000000" w:usb1="00000000" w:usb2="00000000" w:usb3="00000000" w:csb0="00000000" w:csb1="0000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00000000" w:usb1="00000000" w:usb2="00000000" w:usb3="00000000" w:csb0="00000000" w:csb1="0000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Helvetica Neue">
    <w:panose1 w:val="02000503000000020004"/>
    <w:charset w:val="00"/>
    <w:family w:val="auto"/>
    <w:pitch w:val="default"/>
    <w:sig w:usb0="00000000" w:usb1="00000000" w:usb2="00000000" w:usb3="00000000" w:csb0="00000000" w:csb1="00000000"/>
  </w:font>
  <w:font w:name="汉仪书宋二KW">
    <w:panose1 w:val="00020600040101010101"/>
    <w:charset w:val="86"/>
    <w:family w:val="auto"/>
    <w:pitch w:val="default"/>
    <w:sig w:usb0="00000000" w:usb1="00000000" w:usb2="00000000" w:usb3="00000000" w:csb0="00160000" w:csb1="00000000"/>
  </w:font>
  <w:font w:name="汉仪中黑KW">
    <w:panose1 w:val="00020600040101010101"/>
    <w:charset w:val="86"/>
    <w:family w:val="auto"/>
    <w:pitch w:val="default"/>
    <w:sig w:usb0="00000000" w:usb1="00000000" w:usb2="00000000" w:usb3="00000000" w:csb0="00160000" w:csb1="00000000"/>
  </w:font>
  <w:font w:name="Kingsoft Sign">
    <w:panose1 w:val="05050102010706020507"/>
    <w:charset w:val="00"/>
    <w:family w:val="auto"/>
    <w:pitch w:val="default"/>
    <w:sig w:usb0="00000000" w:usb1="00000000" w:usb2="00000000" w:usb3="00000000" w:csb0="00000000" w:csb1="00000000"/>
  </w:font>
  <w:font w:name="黑体">
    <w:altName w:val="汉仪中黑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楷体">
    <w:altName w:val="汉仪楷体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汉仪楷体KW">
    <w:panose1 w:val="00020600040101010101"/>
    <w:charset w:val="86"/>
    <w:family w:val="auto"/>
    <w:pitch w:val="default"/>
    <w:sig w:usb0="00000000" w:usb1="00000000" w:usb2="00000000" w:usb3="00000000" w:csb0="0016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BCFD2E22"/>
    <w:rsid w:val="BCFD2E22"/>
    <w:rsid w:val="FB7F07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10</TotalTime>
  <ScaleCrop>false</ScaleCrop>
  <LinksUpToDate>false</LinksUpToDate>
  <CharactersWithSpaces>0</CharactersWithSpaces>
  <Application>WPS Office_4.4.1.7360_F1E327BC-269C-435d-A152-05C5408002CA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2022-09-05T21:54:00Z</dcterms:created>
  <dc:creator>湘絮</dc:creator>
  <cp:lastModifiedBy>湘絮</cp:lastModifiedBy>
  <dcterms:modified xsi:type="dcterms:W3CDTF">2022-09-05T16:36:43Z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2052-4.4.1.7360</vt:lpwstr>
  </property>
  <property fmtid="{D5CDD505-2E9C-101B-9397-08002B2CF9AE}" pid="3" name="ICV">
    <vt:lpwstr>92CE2A8FB05C12B32E8F1563FC075B2C</vt:lpwstr>
  </property>
</Properties>
</file>